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-224790</wp:posOffset>
            </wp:positionH>
            <wp:positionV relativeFrom="paragraph">
              <wp:posOffset>-209550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City of New Orleans (Steve Goodman,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ca. 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City of New Orleans</w:t>
        </w:r>
      </w:hyperlink>
      <w:r>
        <w:rPr>
          <w:rFonts w:ascii="Arial" w:hAnsi="Arial"/>
          <w:b/>
          <w:bCs/>
          <w:sz w:val="22"/>
          <w:szCs w:val="22"/>
        </w:rPr>
        <w:t xml:space="preserve"> by Arlo Guthrie  (C# @ 146) – </w:t>
      </w:r>
      <w:hyperlink r:id="rId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City of New Orleans</w:t>
        </w:r>
      </w:hyperlink>
      <w:r>
        <w:rPr>
          <w:rFonts w:ascii="Arial" w:hAnsi="Arial"/>
          <w:b/>
          <w:bCs/>
          <w:sz w:val="22"/>
          <w:szCs w:val="22"/>
        </w:rPr>
        <w:t xml:space="preserve"> by Willie Nelson (D @ 152)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87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    G7              C             Am                  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Riding on the </w:t>
            </w:r>
            <w:r>
              <w:rPr>
                <w:rFonts w:ascii="Arial" w:hAnsi="Arial"/>
                <w:sz w:val="23"/>
                <w:szCs w:val="23"/>
              </w:rPr>
              <w:t>Ci</w:t>
            </w:r>
            <w:r>
              <w:rPr>
                <w:rFonts w:ascii="Arial" w:hAnsi="Arial"/>
                <w:sz w:val="23"/>
                <w:szCs w:val="23"/>
              </w:rPr>
              <w:t>ty of New Orleans, Illinois Central Monday morning rail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C                         Am              G7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Fifteen cars and fifteen restless riders, </w:t>
            </w:r>
            <w:r>
              <w:rPr>
                <w:rFonts w:ascii="Arial" w:hAnsi="Arial"/>
                <w:sz w:val="23"/>
                <w:szCs w:val="23"/>
              </w:rPr>
              <w:t>three con-ductors and twenty five sacks of mail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Am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All a-long the southbound </w:t>
            </w:r>
            <w:r>
              <w:rPr>
                <w:rFonts w:ascii="Arial" w:hAnsi="Arial"/>
                <w:sz w:val="23"/>
                <w:szCs w:val="23"/>
              </w:rPr>
              <w:t>O</w:t>
            </w:r>
            <w:r>
              <w:rPr>
                <w:rFonts w:ascii="Arial" w:hAnsi="Arial"/>
                <w:sz w:val="23"/>
                <w:szCs w:val="23"/>
              </w:rPr>
              <w:t xml:space="preserve">dyssey, </w:t>
            </w:r>
            <w:r>
              <w:rPr>
                <w:rFonts w:ascii="Arial" w:hAnsi="Arial"/>
                <w:sz w:val="23"/>
                <w:szCs w:val="23"/>
              </w:rPr>
              <w:t>t</w:t>
            </w:r>
            <w:r>
              <w:rPr>
                <w:rFonts w:ascii="Arial" w:hAnsi="Arial"/>
                <w:sz w:val="23"/>
                <w:szCs w:val="23"/>
              </w:rPr>
              <w:t xml:space="preserve">he train pulls out of Kankakee,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                          D7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rolls along past houses farms and fields. </w:t>
            </w:r>
            <w:r>
              <w:rPr>
                <w:rFonts w:ascii="Arial" w:hAnsi="Arial"/>
                <w:sz w:val="23"/>
                <w:szCs w:val="23"/>
              </w:rPr>
              <w:t>P</w:t>
            </w:r>
            <w:r>
              <w:rPr>
                <w:rFonts w:ascii="Arial" w:hAnsi="Arial"/>
                <w:sz w:val="23"/>
                <w:szCs w:val="23"/>
              </w:rPr>
              <w:t xml:space="preserve">assing </w:t>
            </w:r>
            <w:r>
              <w:rPr>
                <w:rFonts w:ascii="Arial" w:hAnsi="Arial"/>
                <w:sz w:val="23"/>
                <w:szCs w:val="23"/>
              </w:rPr>
              <w:t>town</w:t>
            </w:r>
            <w:r>
              <w:rPr>
                <w:rFonts w:ascii="Arial" w:hAnsi="Arial"/>
                <w:sz w:val="23"/>
                <w:szCs w:val="23"/>
              </w:rPr>
              <w:t>s that have no name,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                                                           G7                                           C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Dm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freight yards full of old black men, </w:t>
            </w:r>
            <w:r>
              <w:rPr>
                <w:rFonts w:ascii="Arial" w:hAnsi="Arial"/>
                <w:sz w:val="23"/>
                <w:szCs w:val="23"/>
              </w:rPr>
              <w:t>and the graveyards of the rusted auto-mobiles.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F                         G7                     C              Am                        F                      C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Good morning A-merica how are you? Say don't you know me I'm your native son?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          G7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I'm the train they call the City of New Orleans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E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F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G7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(G9)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I'll be gone five hundred miles when the day is done.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G7                   C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Dealing card game with the old men in the club car.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Am                              F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Penny a point ain't no one keeping score.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C        Am                    G7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Pass the paper bag that holds the bottle, </w:t>
            </w:r>
            <w:r>
              <w:rPr>
                <w:rFonts w:ascii="Arial" w:hAnsi="Arial"/>
                <w:sz w:val="23"/>
                <w:szCs w:val="23"/>
              </w:rPr>
              <w:t>feel the wheels rumbling 'neath the floor.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Am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the sons of Pullman porters, </w:t>
            </w:r>
            <w:r>
              <w:rPr>
                <w:rFonts w:ascii="Arial" w:hAnsi="Arial"/>
                <w:sz w:val="23"/>
                <w:szCs w:val="23"/>
              </w:rPr>
              <w:t>and the sons of engineers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                   D7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Ride their fathers' magic carpet made of steel.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Mothers with their babes a 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   G7                                         C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Dm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Rocking to the gentle beat, </w:t>
            </w:r>
            <w:r>
              <w:rPr>
                <w:rFonts w:ascii="Arial" w:hAnsi="Arial"/>
                <w:sz w:val="23"/>
                <w:szCs w:val="23"/>
              </w:rPr>
              <w:t>a</w:t>
            </w:r>
            <w:r>
              <w:rPr>
                <w:rFonts w:ascii="Arial" w:hAnsi="Arial"/>
                <w:sz w:val="23"/>
                <w:szCs w:val="23"/>
              </w:rPr>
              <w:t xml:space="preserve">nd the rhythm of the rails is all they feel.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G7              C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Am                       F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Nighttime on the City of New Orleans. Changing cars in Memphis, Tennessee.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C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Halfway home and we'll be there by morning, </w:t>
            </w:r>
            <w:r>
              <w:rPr>
                <w:rFonts w:ascii="Arial" w:hAnsi="Arial"/>
                <w:sz w:val="23"/>
                <w:szCs w:val="23"/>
              </w:rPr>
              <w:t xml:space="preserve">through the Mississippi darkness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  C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Rolling down to the sea. And all the towns and people seem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G7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To fade into a bad dream, </w:t>
            </w:r>
            <w:r>
              <w:rPr>
                <w:rFonts w:ascii="Arial" w:hAnsi="Arial"/>
                <w:sz w:val="23"/>
                <w:szCs w:val="23"/>
              </w:rPr>
              <w:t>and the steel rail still ain't heard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Am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The conductor sings his songs again, </w:t>
            </w:r>
            <w:r>
              <w:rPr>
                <w:rFonts w:ascii="Arial" w:hAnsi="Arial"/>
                <w:sz w:val="23"/>
                <w:szCs w:val="23"/>
              </w:rPr>
              <w:t>the passengers will please refrain.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G7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 (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</w:rPr>
              <w:t>GOOD NIGHT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Repeat last line to end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5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5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5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8" name="Image15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9" name="Image18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5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17" name="Image8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City of New Orleans (Steve Goodman,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ca. 1971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City of New Orleans</w:t>
        </w:r>
      </w:hyperlink>
      <w:r>
        <w:rPr>
          <w:rFonts w:ascii="Arial" w:hAnsi="Arial"/>
          <w:b/>
          <w:bCs/>
          <w:sz w:val="22"/>
          <w:szCs w:val="22"/>
        </w:rPr>
        <w:t xml:space="preserve"> by Arlo Guthrie  (C# @ 146) – </w:t>
      </w:r>
      <w:hyperlink r:id="rId2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City of New Orleans</w:t>
        </w:r>
      </w:hyperlink>
      <w:r>
        <w:rPr>
          <w:rFonts w:ascii="Arial" w:hAnsi="Arial"/>
          <w:b/>
          <w:bCs/>
          <w:sz w:val="22"/>
          <w:szCs w:val="22"/>
        </w:rPr>
        <w:t xml:space="preserve"> by Willie Nelson (D @ 152)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84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 D7              G            Em                  C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Riding on the City of New Orleans, Illinois Central Monday morning rail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G                          Em              D7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Fifteen cars and fifteen restless riders, Three con-ductors and twenty five sacks of mail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Em          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All a-long the southbound Odyssey, The train pulls out of Kankakee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D7                                                   A7     Em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And rolls along past houses farms and fields. Passing t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own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s that have no name,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Bm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             D7                                           G Am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nd freight yards full of old black men,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and the graveyards of the rusted auto-mobiles.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         D7                     G             Em                         C                     G  D7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Good morning A-merica how are you? Say don't you know me I'm your native son?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       D7          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I'm the train they call the City of New Orleans,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Bb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C            D7                    (D9)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I'll be gone five hundred miles when the day is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Dealing card game with the old men in the club car,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Em               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Penny a point ain't no one keeping score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   G        Em                     D7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Pass the paper bag that holds the bottle, Feel the wheels rumbling 'neath the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And the sons of Pullman porters,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and the sons of engineers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                      A7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Ride their fathers' magic carpet made of steel. Mothers with their babes a sleep,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Bm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D7                                         G  Am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Rocking to the gentle beat,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and the rhythm of the rails is all they feel.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G            Em                      C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Nighttime on the City of New Orleans,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changing cars in Memphis, Tennessee.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Halfway home and we'll be there by morning,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Em                                                 D7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Through the Mississippi darkness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r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olling down to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Em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And all the towns and people seem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to fade into a bad dream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And the steel rail still ain't heard the news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Em              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 xml:space="preserve">The conductor sings his songs again,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the passengers will please refrain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D7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</w:rPr>
              <w:t>This train got the disappearing railroad blues.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 (GOOD NIGHT) 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Repeat last line to end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12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25" name="Image1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1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33" name="Image1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17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SeqrkRT1t0" TargetMode="External"/><Relationship Id="rId4" Type="http://schemas.openxmlformats.org/officeDocument/2006/relationships/hyperlink" Target="https://www.youtube.com/watch?v=6XyRdJr4LSc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?v=qSeqrkRT1t0" TargetMode="External"/><Relationship Id="rId22" Type="http://schemas.openxmlformats.org/officeDocument/2006/relationships/hyperlink" Target="https://www.youtube.com/watch?v=6XyRdJr4LSc" TargetMode="External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151</TotalTime>
  <Application>LibreOffice/7.1.8.1$Windows_X86_64 LibreOffice_project/e1f30c802c3269a1d052614453f260e49458c82c</Application>
  <AppVersion>15.0000</AppVersion>
  <Pages>2</Pages>
  <Words>716</Words>
  <Characters>2838</Characters>
  <CharactersWithSpaces>6501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2020-12-29T13:43:20Z</dcterms:created>
  <dc:creator/>
  <dc:description/>
  <dc:language>en-US</dc:language>
  <cp:lastModifiedBy/>
  <cp:lastPrinted>2022-01-07T17:18:15Z</cp:lastPrinted>
  <dcterms:modified xsi:type="dcterms:W3CDTF">2022-01-07T17:19:13Z</dcterms:modified>
  <cp:revision>29</cp:revision>
  <dc:subject/>
  <dc:title/>
</cp:coreProperties>
</file>