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Little Children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Words: “Ihr Kindelein, kommet,” Christoph Von Schmid (1840) – Translato</w:t>
      </w:r>
      <w:r>
        <w:rPr>
          <w:rFonts w:ascii="Arial" w:hAnsi="Arial"/>
          <w:b/>
          <w:bCs/>
        </w:rPr>
        <w:t>r</w:t>
      </w:r>
      <w:r>
        <w:rPr>
          <w:rFonts w:ascii="Arial" w:hAnsi="Arial"/>
          <w:b/>
          <w:bCs/>
        </w:rPr>
        <w:t xml:space="preserve"> Unknown; Music: “Ihr Kinderlein, Kommet,” Johann Abraham Peter Schulz (1840)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(Last line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C                                   F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O come, little children, O come, one and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C                                     F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haste, to the manger so small.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G            G7                 C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God’s Son for a gift has been sent you this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C                                    G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 your redeemer, your joy and de-light.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             F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The hay is His pillow, the man-ger His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                                        F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beasts stand in wonder to gaze on His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G                       G7         C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there where He lieth, so weak and so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                                 G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shepherds and wise men to kneel at His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C                            F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He’s born in a stable for you and for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C                                          F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Draw near by the bright gleaming star-light to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G7                     C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swaddling clothes lying so meek and so mild,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     G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purer than angels the hea-venly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C                                                 F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5. Kneel down and adore Him with shep-herds to-day,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F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 up little hands now and praise Him as they;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G                G7              C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Re-joice that a Savior from sin you can boast,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     G  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join in the song of the hea-venly host.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C                                  F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6. Now "Glory to God!" sing the an-gels on high.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 xml:space="preserve">C                              F     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808080"/>
              </w:rPr>
              <w:t>G7</w:t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"Peace upon Earth!" heavenly voices re-ply.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G7                 C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come little children, and join in the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                                        G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 gladdened the world on that first Christmas Day.</w:t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Little Children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Words: “Ihr Kindelein, kommet,” Christoph Von Schmid (1840) – Translato</w:t>
      </w:r>
      <w:r>
        <w:rPr>
          <w:rFonts w:ascii="Arial" w:hAnsi="Arial"/>
          <w:b/>
          <w:bCs/>
        </w:rPr>
        <w:t>r</w:t>
      </w:r>
      <w:r>
        <w:rPr>
          <w:rFonts w:ascii="Arial" w:hAnsi="Arial"/>
          <w:b/>
          <w:bCs/>
        </w:rPr>
        <w:t xml:space="preserve"> Unknown; Music: “Ihr Kinderlein, Kommet,” Johann Abraham Peter Schulz (1840)</w:t>
      </w:r>
    </w:p>
    <w:p>
      <w:pPr>
        <w:pStyle w:val="TextBody"/>
        <w:bidi w:val="0"/>
        <w:spacing w:before="0" w:after="29"/>
        <w:jc w:val="left"/>
        <w:rPr>
          <w:rFonts w:ascii="Arial" w:hAnsi="Arial"/>
          <w:b w:val="false"/>
          <w:i w:val="false"/>
          <w:sz w:val="12"/>
          <w:szCs w:val="12"/>
        </w:rPr>
      </w:pPr>
      <w:r>
        <w:rPr>
          <w:rFonts w:ascii="Arial" w:hAnsi="Arial"/>
          <w:b w:val="false"/>
          <w:i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(Last line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F                                   Bb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O come, little children, O come, one and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F                                     Bb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haste, to the man-ger so small.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   C7                  F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God’s Son for a gift has been sent you this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F                                    C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 your redeemer, your joy and de-light.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             Bb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The hay is His pillow, the man-ger His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                            Bb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beasts stand in wonder to gaze on His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C                       C7         F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there where He lieth, so weak and so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                                 C   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shepherds and wise men to kneel at His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F                            Bb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He’s born in a stable for you  and for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F                                          Bb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Draw near by the bright gleaming star-light to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C              C7                     F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swaddling clothes lying so meek and so mild,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F                                C    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purer than angels the hea-venly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F                                                 Bb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5. Kneel down and adore Him with shep-herds to-day,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F                                    Bb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  <w:b/>
                <w:bCs/>
              </w:rPr>
              <w:t xml:space="preserve">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 up little hands now and praise Him as they;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C                C7               F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Re-joice that a Savior from sin you can boast,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F                                C     C7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join in the song of the hea-venly host.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F                                  Bb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6. Now "Glory to God!" sing the an-gels on high.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 xml:space="preserve">F                              Bb   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"Peace upon Earth!" heavenly voices re-ply.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C7                 F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come little children, and join in the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                                        C    C7             F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</w:rPr>
              <w:t>That gladdened the world on that first Christmas Day.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i w:val="false"/>
          <w:sz w:val="4"/>
          <w:szCs w:val="4"/>
        </w:rPr>
      </w:pPr>
      <w:r>
        <w:rPr>
          <w:rFonts w:ascii="Arial" w:hAnsi="Arial"/>
          <w:b w:val="false"/>
          <w:i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Little Children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“Ihr Kindelein, kommet,” Christoph Von Schmid (1840) – Translator Unknown;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“Ihr Kinderlein, Kommet,” Johann Abraham Peter Schulz (1840)</w:t>
      </w:r>
    </w:p>
    <w:p>
      <w:pPr>
        <w:pStyle w:val="TextBody"/>
        <w:bidi w:val="0"/>
        <w:spacing w:before="0" w:after="29"/>
        <w:jc w:val="left"/>
        <w:rPr>
          <w:rFonts w:ascii="Arial" w:hAnsi="Arial"/>
          <w:b w:val="false"/>
          <w:i w:val="false"/>
          <w:sz w:val="12"/>
          <w:szCs w:val="12"/>
        </w:rPr>
      </w:pPr>
      <w:r>
        <w:rPr>
          <w:rFonts w:ascii="Arial" w:hAnsi="Arial"/>
          <w:b w:val="false"/>
          <w:i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(Last line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G                                   C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O come, little children, O come, one and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G                                     C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haste, to the manger so small.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            D7                 G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God’s Son for a gift has been sent you this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                                    D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 your redeemer, your joy and de-light.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G                              C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The hay is His pillow, the man-ger His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                                        C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beasts stand in wonder to gaze on His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                       D7         G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Yet there where He lieth, so weak and so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G                                          D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shepherds and wise men to kneel at His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G                            C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He’s born in a stable for you and for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G                                          C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Draw near by the bright gleaming star-light to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D              D7                     G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swaddling clothes lying so meek and so mild,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            D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purer than angels the hea-venly child.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G                                                 C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5. Kneel down and adore Him with shep-herds to-day,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                                    C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  <w:b/>
                <w:bCs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 up little hands now and praise Him as they;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                D7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Re-joice that a Savior from sin you can boast,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            D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join in the song of the hea-venly host.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G                                  C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6. Now "Glory to God!" sing the an-gels on high.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 xml:space="preserve">G                              C          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</w:t>
            </w:r>
            <w:r>
              <w:rPr>
                <w:rFonts w:ascii="Arial" w:hAnsi="Arial"/>
              </w:rPr>
              <w:t xml:space="preserve">) </w:t>
            </w:r>
            <w:r>
              <w:rPr>
                <w:rFonts w:ascii="Arial" w:hAnsi="Arial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"Peace upon Earth!" heavenly voices re-ply.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              D7                 G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come little children, and join in the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                                          D    D7            G</w:t>
            </w:r>
          </w:p>
          <w:p>
            <w:pPr>
              <w:pStyle w:val="Lyrics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</w:rPr>
              <w:t>That gladdened the world on that first Christmas Day.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i w:val="false"/>
          <w:sz w:val="4"/>
          <w:szCs w:val="4"/>
        </w:rPr>
      </w:pPr>
      <w:r>
        <w:rPr>
          <w:rFonts w:ascii="Arial" w:hAnsi="Arial"/>
          <w:b w:val="false"/>
          <w:i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LibreOffice/7.1.8.1$Windows_X86_64 LibreOffice_project/e1f30c802c3269a1d052614453f260e49458c82c</Application>
  <AppVersion>15.0000</AppVersion>
  <Pages>3</Pages>
  <Words>888</Words>
  <Characters>3232</Characters>
  <CharactersWithSpaces>7222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2021-11-03T16:43:07Z</dcterms:created>
  <dc:creator/>
  <dc:description/>
  <dc:language>en-US</dc:language>
  <cp:lastModifiedBy/>
  <cp:lastPrinted>2021-12-13T16:01:31Z</cp:lastPrinted>
  <dcterms:modified xsi:type="dcterms:W3CDTF">2021-12-13T16:01:23Z</dcterms:modified>
  <cp:revision>6</cp:revision>
  <dc:subject/>
  <dc:title/>
</cp:coreProperties>
</file>