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Holly And The Ivy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Traditional; Music: Old French Carol; Arranged by Sir John Stainer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Holly And The Ivy</w:t>
        </w:r>
      </w:hyperlink>
      <w:r>
        <w:rPr>
          <w:rFonts w:ascii="Arial" w:hAnsi="Arial"/>
          <w:b/>
          <w:bCs/>
        </w:rPr>
        <w:t xml:space="preserve"> by Roger Whittaker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(Chords of Verse)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The holly and the ivy,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C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both are full well grown.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C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Of all the trees that are in the wood,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F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holly bears the crown.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Oh, the rising of the sun,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C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running of the deer.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C                   F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playing of the merry or-gan,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F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Sweet singing in the quire.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The holly bears a blossom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C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As white as lily flow-er;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C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Mary bore sweet Jesus Christ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      C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To be our sweet Sa-vior.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3. The holly bears a berry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C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As red as any blood;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C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Mary bore sweet Jesus Christ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F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To do poor sinners good.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4. The holly bears a prickle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C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As sharp as any thorn;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C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Mary bore sweet Jesus Christ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C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 Christmas day in the morn.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5. The holly bears a bark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C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As bitter as any gall;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C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Mary bore sweet Jesus Christ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C 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For to redeem us all.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Repeat Verse 1 &amp;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 xml:space="preserve"> Chorus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rFonts w:ascii="Arial" w:hAnsi="Arial"/>
          <w:b w:val="false"/>
          <w:bCs w:val="false"/>
          <w:sz w:val="4"/>
          <w:szCs w:val="4"/>
          <w:shd w:fill="FFFF00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Holly And The Ivy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0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Traditional; Music: Old French Carol; Arranged by Sir John Stainer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1" w:tgtFrame="_blank">
        <w:r>
          <w:rPr>
            <w:rStyle w:val="InternetLink"/>
            <w:rFonts w:ascii="Arial" w:hAnsi="Arial"/>
            <w:b/>
            <w:bCs/>
          </w:rPr>
          <w:t>The Holly And The Ivy</w:t>
        </w:r>
      </w:hyperlink>
      <w:r>
        <w:rPr>
          <w:rFonts w:ascii="Arial" w:hAnsi="Arial"/>
          <w:b/>
          <w:bCs/>
        </w:rPr>
        <w:t xml:space="preserve"> by Roger Whittaker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 (Chords of Verse)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 xml:space="preserve">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The holly and the ivy,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F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both are full well grown.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F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Of all the trees that are in the wood,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Bb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holly bears the crown.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Oh, the rising of the sun,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F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running of the deer.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F                   Bb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playing of the merry or-gan,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Bb        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Sweet singing in the quire.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 xml:space="preserve">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The holly bears a blossom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F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As white as lily flow-er;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F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Mary bore sweet Jesus Christ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Bb                         F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To be our sweet Sa-vior.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3. The holly bears a berry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F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As red as any blood;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F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Mary bore sweet Jesus Christ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Bb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To do poor sinners good.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4. The holly bears a prickle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F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As sharp as any thorn;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F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Mary bore sweet Jesus Christ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Bb                                F 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 Christmas day in the morn.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5. The holly bears a bark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F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As bitter as any gall;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F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Mary bore sweet Jesus Christ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Bb                   F 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For to redeem us all.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Verse 1 &amp;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1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2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Holly And The Ivy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9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Traditional; Music: Old French Carol; Arranged by Sir John Stainer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>The Holly And The Ivy</w:t>
        </w:r>
      </w:hyperlink>
      <w:r>
        <w:rPr>
          <w:rFonts w:ascii="Arial" w:hAnsi="Arial"/>
          <w:b/>
          <w:bCs/>
        </w:rPr>
        <w:t xml:space="preserve"> by Roger Whittaker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 (Chords of Verse)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The holly and the ivy,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G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both are full well grown.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G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Of all the trees that are in the wood,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C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holly bears the crown.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Oh, the rising of the sun,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G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running of the deer.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G                   C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playing of the merry or-gan,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C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Sweet singing in the quire.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The holly bears a blossom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As white as lily flow-er;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G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Mary bore sweet Jesus Christ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G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To be our sweet Sa-vior.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12"/>
                <w:szCs w:val="12"/>
                <w:shd w:fill="auto" w:val="clear"/>
              </w:rPr>
              <w:t xml:space="preserve"> 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3. The holly bears a berry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As red as any blood;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G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Mary bore sweet Jesus Christ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C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To do poor sinners good.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4. The holly bears a prickle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G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As sharp as any thorn;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G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Mary bore sweet Jesus Christ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     G 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 Christmas day in the morn.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5. The holly bears a bark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G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As bitter as any gall;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G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Mary bore sweet Jesus Christ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G 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For to redeem us all.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Verse 1 &amp;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Chorus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2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6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7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i w:val="false"/>
          <w:i w:val="false"/>
          <w:iCs w:val="false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0kLwXM0iTeI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0kLwXM0iTeI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yperlink" Target="https://www.youtube.com/watch?v=0kLwXM0iTeI" TargetMode="External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LibreOffice/7.1.8.1$Windows_X86_64 LibreOffice_project/e1f30c802c3269a1d052614453f260e49458c82c</Application>
  <AppVersion>15.0000</AppVersion>
  <Pages>3</Pages>
  <Words>663</Words>
  <Characters>2317</Characters>
  <CharactersWithSpaces>4793</CharactersWithSpaces>
  <Paragraphs>166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2021-11-03T16:46:31Z</dcterms:created>
  <dc:creator/>
  <dc:description/>
  <dc:language>en-US</dc:language>
  <cp:lastModifiedBy/>
  <dcterms:modified xsi:type="dcterms:W3CDTF">2021-12-14T16:30:24Z</dcterms:modified>
  <cp:revision>5</cp:revision>
  <dc:subject/>
  <dc:title/>
</cp:coreProperties>
</file>