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I Guess That's Why They Call It the Blues </w:t>
      </w:r>
      <w:r>
        <w:rPr>
          <w:rFonts w:cs="Arial" w:ascii="Arial" w:hAnsi="Arial"/>
          <w:b/>
          <w:bCs/>
          <w:sz w:val="26"/>
          <w:szCs w:val="26"/>
        </w:rPr>
        <w:t>(G)</w:t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(Elton John, Davey Johnstone, Bernie Taupin)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7"/>
        <w:gridCol w:w="1535"/>
        <w:gridCol w:w="1535"/>
        <w:gridCol w:w="1537"/>
        <w:gridCol w:w="1296"/>
      </w:tblGrid>
      <w:tr>
        <w:trPr/>
        <w:tc>
          <w:tcPr>
            <w:tcW w:w="4609" w:type="dxa"/>
            <w:gridSpan w:val="3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Intro:  G  D  C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(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2x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)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Don't wish it away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F#m     C                  G      C  G  C  G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Don't look at it's like it's forever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G                           D                            F#m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Between you and me I could honestly say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C                             G       C  G  C  G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That things can only get better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G             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And while I'm away,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F#7                               Bm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Dust out the demons inside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G                 Bm               D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 xml:space="preserve">And it won't be long 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b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efore you and me run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Em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 xml:space="preserve">To the place in our hearts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C               D      G D Em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Where we hide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  <w:highlight w:val="yellow"/>
              </w:rPr>
              <w:t>Chorus: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G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                 D            C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 xml:space="preserve">And I guess that's why 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t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hey call it the blues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Time on my hands,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D                      C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Could be time spent with you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G                    D                           Em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 xml:space="preserve">Laughing like children, 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l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iving like lovers,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G                C                            A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Rolling like thunder, under the covers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C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       G                     D  - Bm C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 xml:space="preserve">And I guess that's why 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t</w:t>
            </w: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hey call it the blues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4607" w:type="dxa"/>
            <w:gridSpan w:val="3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Just stare into space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Bm             C                 G        C  G  C  G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Picture my face in your hands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G                   D                            F#m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Live for each second without hesitation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C                                G     C  G  C  G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And never forget I'm your man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G               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Wait on me girl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F#7           Bm        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Cry in the night if it helps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D7            G                         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But more than ever I simply love you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Em   C     D    G D Em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More than I love  life itself</w:t>
            </w:r>
          </w:p>
          <w:p>
            <w:pPr>
              <w:pStyle w:val="Normal"/>
              <w:bidi w:val="0"/>
              <w:spacing w:lineRule="auto" w:line="240" w:before="0" w:after="0"/>
              <w:jc w:val="right"/>
              <w:rPr>
                <w:rFonts w:ascii="Arial" w:hAnsi="Arial" w:cs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  <w:highlight w:val="yellow"/>
              </w:rPr>
              <w:t>(Chorus)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G               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Wait on me girl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>F#7           Bm        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Cry in the night if it helps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D7            G                         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But more than ever I simply love you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Em   C     D    G D Em 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>More than I love  life itself</w:t>
            </w:r>
          </w:p>
          <w:p>
            <w:pPr>
              <w:pStyle w:val="Normal"/>
              <w:bidi w:val="0"/>
              <w:spacing w:lineRule="auto" w:line="240" w:before="0" w:after="0"/>
              <w:jc w:val="right"/>
              <w:rPr>
                <w:rFonts w:ascii="Arial" w:hAnsi="Arial" w:cs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  <w:highlight w:val="yellow"/>
              </w:rPr>
              <w:t>(Chorus) (2x)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1"/>
                <w:szCs w:val="21"/>
              </w:rPr>
            </w:pPr>
            <w:r>
              <w:rPr>
                <w:rFonts w:cs="Arial" w:ascii="Arial" w:hAnsi="Arial"/>
                <w:b/>
                <w:bCs/>
                <w:sz w:val="21"/>
                <w:szCs w:val="21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1"/>
                <w:szCs w:val="21"/>
              </w:rPr>
              <w:t>C                                 D          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Arial" w:ascii="Arial" w:hAnsi="Arial"/>
                <w:b w:val="false"/>
                <w:bCs w:val="false"/>
                <w:sz w:val="21"/>
                <w:szCs w:val="21"/>
              </w:rPr>
              <w:t xml:space="preserve">And I guess that's why they call it the blues  </w:t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3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5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5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35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LibreOffice/6.3.6.2$Windows_X86_64 LibreOffice_project/2196df99b074d8a661f4036fca8fa0cbfa33a497</Application>
  <Pages>1</Pages>
  <Words>310</Words>
  <Characters>947</Characters>
  <CharactersWithSpaces>2158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2020-07-26T10:49:34Z</dcterms:created>
  <dc:creator/>
  <dc:description/>
  <dc:language>en-US</dc:language>
  <cp:lastModifiedBy/>
  <dcterms:modified xsi:type="dcterms:W3CDTF">2020-07-29T11:22:06Z</dcterms:modified>
  <cp:revision>7</cp:revision>
  <dc:subject/>
  <dc:title/>
</cp:coreProperties>
</file>