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drawing>
          <wp:anchor behindDoc="1" distT="0" distB="0" distL="0" distR="0" simplePos="0" locked="0" layoutInCell="0" allowOverlap="1" relativeHeight="42">
            <wp:simplePos x="0" y="0"/>
            <wp:positionH relativeFrom="column">
              <wp:posOffset>-228600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ucida Sans"/>
          <w:i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                 D7     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or peace throughout the land.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G                                        A7  </w:t>
            </w:r>
            <w:r>
              <w:rPr>
                <w:rFonts w:ascii="Arial" w:hAnsi="Arial"/>
              </w:rPr>
              <w:t xml:space="preserve">|  A7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>
                <w:rFonts w:ascii="Arial" w:hAnsi="Arial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sz w:val="28"/>
                <w:shd w:fill="FFFF00" w:val="clear"/>
              </w:rPr>
              <w:t>B</w:t>
            </w:r>
            <w:r>
              <w:rPr>
                <w:rFonts w:ascii="Arial" w:hAnsi="Arial"/>
                <w:shd w:fill="FFFF00" w:val="clear"/>
              </w:rPr>
              <w:t>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>
          <w:rFonts w:ascii="Arial" w:hAnsi="Arial"/>
          <w:b w:val="false"/>
          <w:bCs w:val="false"/>
        </w:rPr>
        <w:t xml:space="preserve">   </w:t>
      </w:r>
      <w:r>
        <w:rPr>
          <w:rFonts w:ascii="Arial" w:hAnsi="Arial"/>
          <w:b w:val="false"/>
          <w:bCs w:val="false"/>
          <w:shd w:fill="FFFF6D" w:val="clear"/>
        </w:rPr>
        <w:t>(Echo)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rFonts w:ascii="Arial" w:hAnsi="Arial"/>
          <w:iCs/>
        </w:rPr>
        <w:t xml:space="preserve"> </w:t>
      </w:r>
      <w:r>
        <w:rPr>
          <w:rFonts w:ascii="Arial" w:hAnsi="Arial"/>
          <w:b w:val="false"/>
          <w:bCs w:val="false"/>
          <w:iCs/>
        </w:rPr>
        <w:t xml:space="preserve">   </w:t>
      </w:r>
      <w:r>
        <w:rPr>
          <w:rFonts w:ascii="Arial" w:hAnsi="Arial"/>
          <w:b w:val="false"/>
          <w:bCs w:val="false"/>
          <w:iCs/>
          <w:shd w:fill="FFFF6D" w:val="clear"/>
        </w:rPr>
        <w:t>(Echo)</w:t>
      </w:r>
      <w:r>
        <w:rPr>
          <w:rFonts w:ascii="Arial" w:hAnsi="Arial"/>
          <w:b w:val="false"/>
          <w:bCs w:val="false"/>
          <w:iCs/>
        </w:rPr>
        <w:t xml:space="preserve"> </w:t>
      </w:r>
      <w:r>
        <w:rPr>
          <w:rFonts w:ascii="Arial" w:hAnsi="Arial"/>
          <w:b w:val="false"/>
          <w:bCs w:val="false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ucida Sans"/>
          <w:b w:val="false"/>
          <w:b w:val="false"/>
          <w:bCs w:val="false"/>
          <w:i/>
          <w:i/>
          <w:iCs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1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2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 xml:space="preserve">Intro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(2 measures)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B                                                   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E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                                                 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I'd like to teach the world to sing, in perfect harmony.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F#                F#7                       E                       B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 in 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    E                                B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B                                        C#7  </w:t>
            </w:r>
            <w:r>
              <w:rPr/>
              <w:t>|  C#7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>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 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  <w:r>
              <w:rPr>
                <w:b w:val="false"/>
                <w:bCs w:val="false"/>
              </w:rPr>
              <w:t xml:space="preserve">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B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B                                                  C#7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 F#7                     E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      F#7                       E  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hold it in my arms, and keep it compan-y.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B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F#7                          E                                B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>
          <w:b w:val="false"/>
          <w:b w:val="false"/>
          <w:bCs w:val="false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b w:val="false"/>
          <w:bCs w:val="false"/>
        </w:rPr>
        <w:t xml:space="preserve">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</w:rPr>
        <w:t xml:space="preserve">   </w:t>
      </w:r>
      <w:r>
        <w:rPr>
          <w:b w:val="false"/>
          <w:bCs w:val="false"/>
        </w:rPr>
        <w:t xml:space="preserve">  </w:t>
      </w:r>
      <w:r>
        <w:rPr>
          <w:b w:val="false"/>
          <w:bCs w:val="false"/>
          <w:shd w:fill="FFFF6D" w:val="clear"/>
        </w:rPr>
        <w:t>(Echo)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>
          <w:b w:val="false"/>
          <w:b w:val="false"/>
          <w:bCs w:val="false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b w:val="false"/>
          <w:bCs w:val="false"/>
          <w:iCs/>
        </w:rPr>
        <w:t xml:space="preserve"> 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>
          <w:b w:val="false"/>
          <w:bCs w:val="false"/>
          <w:iCs/>
        </w:rPr>
        <w:t xml:space="preserve">  </w:t>
      </w:r>
      <w:r>
        <w:rPr>
          <w:b w:val="false"/>
          <w:bCs w:val="false"/>
          <w:iCs/>
          <w:shd w:fill="FFFF6D" w:val="clear"/>
        </w:rPr>
        <w:t>(Echo)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                                        C#7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E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E                        B   |  B 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Note: This is the Outro of the Hillside Singers version, pasted on here because 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I’d Like To Teach The World To Sing (</w:t>
      </w: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A</w:t>
      </w: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   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E7                       D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                 E7                       D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E7                           D                                A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                                        B7  </w:t>
            </w:r>
            <w:r>
              <w:rPr/>
              <w:t xml:space="preserve">|  B7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 xml:space="preserve">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</w:rPr>
              <w:t xml:space="preserve">  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 xml:space="preserve">peace and love.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6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A                                                  B7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  E7                       D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                                                 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teach the world to sing, in perfect harmony.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E                 E7                       D                      A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A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see the world for once, all standing hand in hand.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E7                            D                                A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/>
        <w:t xml:space="preserve"> 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>
          <w:iCs/>
        </w:rPr>
        <w:t xml:space="preserve">  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       |  A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 w:eastAsia="NSimSun" w:cs="Lucida Sans"/>
          <w:b w:val="false"/>
          <w:b w:val="false"/>
          <w:bCs w:val="false"/>
          <w:i/>
          <w:i/>
          <w:iCs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 sing it with the New Seekers, use capo 1.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hyperlink" Target="https://www.youtube.com/watch?v=koBiXquzmr8" TargetMode="External"/><Relationship Id="rId22" Type="http://schemas.openxmlformats.org/officeDocument/2006/relationships/hyperlink" Target="https://www.youtube.com/watch?v=koBiXquzmr8" TargetMode="External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hyperlink" Target="https://www.youtube.com/watch?v=koBiXquzmr8" TargetMode="External"/><Relationship Id="rId34" Type="http://schemas.openxmlformats.org/officeDocument/2006/relationships/hyperlink" Target="https://www.youtube.com/watch?v=koBiXquzmr8" TargetMode="External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image" Target="media/image28.jpeg"/><Relationship Id="rId38" Type="http://schemas.openxmlformats.org/officeDocument/2006/relationships/image" Target="media/image29.jpeg"/><Relationship Id="rId39" Type="http://schemas.openxmlformats.org/officeDocument/2006/relationships/image" Target="media/image30.jpeg"/><Relationship Id="rId40" Type="http://schemas.openxmlformats.org/officeDocument/2006/relationships/image" Target="media/image31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LibreOffice/7.1.4.2$Windows_X86_64 LibreOffice_project/a529a4fab45b75fefc5b6226684193eb000654f6</Application>
  <AppVersion>15.0000</AppVersion>
  <Pages>8</Pages>
  <Words>1711</Words>
  <Characters>6521</Characters>
  <CharactersWithSpaces>16884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2021-09-07T14:38:14Z</dcterms:created>
  <dc:creator/>
  <dc:description/>
  <dc:language>en-US</dc:language>
  <cp:lastModifiedBy/>
  <dcterms:modified xsi:type="dcterms:W3CDTF">2021-09-10T07:35:33Z</dcterms:modified>
  <cp:revision>5</cp:revision>
  <dc:subject/>
  <dc:title/>
</cp:coreProperties>
</file>